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A" w:rsidRPr="0082314A" w:rsidRDefault="0082314A" w:rsidP="0082314A">
      <w:pPr>
        <w:pStyle w:val="a3"/>
        <w:tabs>
          <w:tab w:val="left" w:pos="8735"/>
        </w:tabs>
      </w:pPr>
      <w:r w:rsidRPr="0082314A">
        <w:rPr>
          <w:noProof/>
        </w:rPr>
        <w:drawing>
          <wp:inline distT="0" distB="0" distL="0" distR="0">
            <wp:extent cx="731520" cy="83058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4A" w:rsidRPr="0082314A" w:rsidRDefault="0082314A" w:rsidP="0082314A">
      <w:pPr>
        <w:pStyle w:val="a3"/>
        <w:tabs>
          <w:tab w:val="left" w:pos="8735"/>
        </w:tabs>
      </w:pPr>
    </w:p>
    <w:p w:rsidR="0082314A" w:rsidRPr="0082314A" w:rsidRDefault="0082314A" w:rsidP="0082314A">
      <w:pPr>
        <w:pStyle w:val="a3"/>
        <w:tabs>
          <w:tab w:val="left" w:pos="8735"/>
        </w:tabs>
        <w:rPr>
          <w:szCs w:val="28"/>
        </w:rPr>
      </w:pPr>
      <w:r w:rsidRPr="0082314A">
        <w:rPr>
          <w:szCs w:val="28"/>
        </w:rPr>
        <w:t>Администрация Ларинского сельского поселения</w:t>
      </w:r>
    </w:p>
    <w:p w:rsidR="0082314A" w:rsidRPr="0082314A" w:rsidRDefault="0082314A" w:rsidP="0082314A">
      <w:pPr>
        <w:pStyle w:val="a3"/>
        <w:tabs>
          <w:tab w:val="left" w:pos="8735"/>
        </w:tabs>
        <w:rPr>
          <w:szCs w:val="28"/>
        </w:rPr>
      </w:pPr>
      <w:r w:rsidRPr="0082314A">
        <w:rPr>
          <w:szCs w:val="28"/>
        </w:rPr>
        <w:t>Уйского муниципального района</w:t>
      </w:r>
    </w:p>
    <w:p w:rsidR="0082314A" w:rsidRPr="0082314A" w:rsidRDefault="0082314A" w:rsidP="0082314A">
      <w:pPr>
        <w:pStyle w:val="a3"/>
        <w:tabs>
          <w:tab w:val="left" w:pos="8735"/>
        </w:tabs>
        <w:rPr>
          <w:szCs w:val="28"/>
        </w:rPr>
      </w:pPr>
      <w:r w:rsidRPr="0082314A">
        <w:rPr>
          <w:szCs w:val="28"/>
        </w:rPr>
        <w:t xml:space="preserve"> Челябинской области</w:t>
      </w:r>
    </w:p>
    <w:p w:rsidR="0082314A" w:rsidRPr="0082314A" w:rsidRDefault="0082314A" w:rsidP="0082314A">
      <w:pPr>
        <w:pStyle w:val="a3"/>
        <w:tabs>
          <w:tab w:val="left" w:pos="8735"/>
        </w:tabs>
        <w:jc w:val="left"/>
      </w:pPr>
    </w:p>
    <w:p w:rsidR="0082314A" w:rsidRPr="0082314A" w:rsidRDefault="0082314A" w:rsidP="0082314A">
      <w:pPr>
        <w:pStyle w:val="a3"/>
        <w:tabs>
          <w:tab w:val="left" w:pos="8735"/>
        </w:tabs>
        <w:jc w:val="left"/>
      </w:pPr>
      <w:r w:rsidRPr="0082314A">
        <w:t xml:space="preserve">                                                РАСПОРЯЖЕНИЕ </w:t>
      </w:r>
    </w:p>
    <w:p w:rsidR="0082314A" w:rsidRPr="0082314A" w:rsidRDefault="0082314A" w:rsidP="0082314A">
      <w:pPr>
        <w:pStyle w:val="a3"/>
        <w:tabs>
          <w:tab w:val="left" w:pos="8735"/>
        </w:tabs>
        <w:jc w:val="left"/>
      </w:pPr>
    </w:p>
    <w:p w:rsidR="0082314A" w:rsidRPr="0082314A" w:rsidRDefault="0082314A" w:rsidP="0082314A">
      <w:pPr>
        <w:pStyle w:val="a3"/>
        <w:tabs>
          <w:tab w:val="left" w:pos="8735"/>
        </w:tabs>
        <w:jc w:val="left"/>
      </w:pPr>
    </w:p>
    <w:p w:rsidR="0082314A" w:rsidRPr="0082314A" w:rsidRDefault="0082314A" w:rsidP="0082314A">
      <w:pPr>
        <w:pStyle w:val="a3"/>
        <w:tabs>
          <w:tab w:val="left" w:pos="8735"/>
        </w:tabs>
        <w:jc w:val="left"/>
        <w:rPr>
          <w:b w:val="0"/>
        </w:rPr>
      </w:pPr>
      <w:r w:rsidRPr="0082314A">
        <w:rPr>
          <w:b w:val="0"/>
        </w:rPr>
        <w:t xml:space="preserve">от </w:t>
      </w:r>
      <w:r w:rsidR="00285B4F">
        <w:rPr>
          <w:b w:val="0"/>
        </w:rPr>
        <w:t xml:space="preserve">16.03.2020 </w:t>
      </w:r>
      <w:r w:rsidRPr="0082314A">
        <w:rPr>
          <w:b w:val="0"/>
        </w:rPr>
        <w:t>г.                                                                                 №</w:t>
      </w:r>
      <w:r w:rsidR="00285B4F">
        <w:rPr>
          <w:b w:val="0"/>
        </w:rPr>
        <w:t>7</w:t>
      </w:r>
    </w:p>
    <w:p w:rsidR="0082314A" w:rsidRPr="0082314A" w:rsidRDefault="0082314A" w:rsidP="0082314A">
      <w:pPr>
        <w:pStyle w:val="a3"/>
        <w:tabs>
          <w:tab w:val="left" w:pos="8735"/>
        </w:tabs>
        <w:jc w:val="left"/>
        <w:rPr>
          <w:b w:val="0"/>
        </w:rPr>
      </w:pPr>
    </w:p>
    <w:p w:rsidR="0082314A" w:rsidRPr="0082314A" w:rsidRDefault="0082314A" w:rsidP="0082314A">
      <w:pPr>
        <w:pStyle w:val="a3"/>
        <w:tabs>
          <w:tab w:val="left" w:pos="8735"/>
        </w:tabs>
        <w:jc w:val="left"/>
        <w:rPr>
          <w:b w:val="0"/>
        </w:rPr>
      </w:pPr>
    </w:p>
    <w:p w:rsidR="0082314A" w:rsidRPr="0082314A" w:rsidRDefault="0082314A" w:rsidP="00823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О назначении должностн</w:t>
      </w:r>
      <w:r w:rsidR="00285B4F">
        <w:rPr>
          <w:rFonts w:ascii="Times New Roman" w:hAnsi="Times New Roman" w:cs="Times New Roman"/>
          <w:sz w:val="28"/>
          <w:szCs w:val="28"/>
        </w:rPr>
        <w:t>ых  лиц</w:t>
      </w:r>
      <w:r w:rsidRPr="0082314A">
        <w:rPr>
          <w:rFonts w:ascii="Times New Roman" w:hAnsi="Times New Roman" w:cs="Times New Roman"/>
          <w:sz w:val="28"/>
          <w:szCs w:val="28"/>
        </w:rPr>
        <w:t>, ответствен</w:t>
      </w:r>
      <w:r w:rsidR="00285B4F">
        <w:rPr>
          <w:rFonts w:ascii="Times New Roman" w:hAnsi="Times New Roman" w:cs="Times New Roman"/>
          <w:sz w:val="28"/>
          <w:szCs w:val="28"/>
        </w:rPr>
        <w:t>ных</w:t>
      </w:r>
    </w:p>
    <w:p w:rsidR="0082314A" w:rsidRPr="0082314A" w:rsidRDefault="0082314A" w:rsidP="00823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за работу по профилактике коррупционных и иных</w:t>
      </w:r>
    </w:p>
    <w:p w:rsidR="0082314A" w:rsidRPr="0082314A" w:rsidRDefault="0082314A" w:rsidP="00823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правонарушений  в  администрации Ларинского</w:t>
      </w:r>
    </w:p>
    <w:p w:rsidR="0082314A" w:rsidRPr="0082314A" w:rsidRDefault="0082314A" w:rsidP="00823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2314A" w:rsidRP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 </w:t>
      </w:r>
    </w:p>
    <w:p w:rsidR="0082314A" w:rsidRP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82314A">
        <w:rPr>
          <w:rFonts w:ascii="Times New Roman" w:hAnsi="Times New Roman" w:cs="Times New Roman"/>
          <w:sz w:val="28"/>
          <w:szCs w:val="28"/>
        </w:rPr>
        <w:t>В целях координации деятельности в сфере противодействия коррупции в администрации Ларинского сельского поселения и осуществления контроля за ведением антикоррупционной работы 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представляемых гражданами, претендующими на замещение должностей федеральной государственной службы, и федеральными государственными служащими, и соблюдения</w:t>
      </w:r>
      <w:proofErr w:type="gramEnd"/>
      <w:r w:rsidRPr="0082314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 служащими требований к служебному поведению»:</w:t>
      </w:r>
    </w:p>
    <w:p w:rsidR="003110F7" w:rsidRPr="003110F7" w:rsidRDefault="0082314A" w:rsidP="003110F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0AC">
        <w:rPr>
          <w:rFonts w:ascii="Times New Roman" w:hAnsi="Times New Roman" w:cs="Times New Roman"/>
          <w:b/>
          <w:sz w:val="28"/>
          <w:szCs w:val="28"/>
        </w:rPr>
        <w:t>Назначить</w:t>
      </w:r>
      <w:r w:rsidR="003110F7" w:rsidRPr="003110F7">
        <w:rPr>
          <w:rFonts w:ascii="Times New Roman" w:hAnsi="Times New Roman" w:cs="Times New Roman"/>
          <w:sz w:val="28"/>
          <w:szCs w:val="28"/>
        </w:rPr>
        <w:t>:</w:t>
      </w:r>
    </w:p>
    <w:p w:rsidR="000F70AC" w:rsidRDefault="003110F7" w:rsidP="003110F7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14A" w:rsidRPr="003110F7">
        <w:rPr>
          <w:rFonts w:ascii="Times New Roman" w:hAnsi="Times New Roman" w:cs="Times New Roman"/>
          <w:sz w:val="28"/>
          <w:szCs w:val="28"/>
        </w:rPr>
        <w:t xml:space="preserve"> специалиста Администрации Ларинского сельского поселения </w:t>
      </w:r>
    </w:p>
    <w:p w:rsidR="0082314A" w:rsidRPr="003110F7" w:rsidRDefault="0082314A" w:rsidP="003110F7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110F7">
        <w:rPr>
          <w:rFonts w:ascii="Times New Roman" w:hAnsi="Times New Roman" w:cs="Times New Roman"/>
          <w:sz w:val="28"/>
          <w:szCs w:val="28"/>
        </w:rPr>
        <w:t>Савчук К.С. ответственным лицом за работу по профилактике коррупционных и иных правонарушений, возложив на неё следующие функции:</w:t>
      </w:r>
    </w:p>
    <w:p w:rsidR="0082314A" w:rsidRP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 xml:space="preserve"> 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</w:t>
      </w:r>
      <w:r w:rsidRPr="0082314A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14A">
        <w:rPr>
          <w:rFonts w:ascii="Times New Roman" w:hAnsi="Times New Roman" w:cs="Times New Roman"/>
          <w:sz w:val="28"/>
          <w:szCs w:val="28"/>
        </w:rPr>
        <w:t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Ларинского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</w:t>
      </w:r>
      <w:proofErr w:type="gramEnd"/>
      <w:r w:rsidRPr="0082314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314A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82314A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B80877" w:rsidRPr="0082314A" w:rsidRDefault="000F70AC" w:rsidP="00B80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877" w:rsidRPr="0082314A">
        <w:rPr>
          <w:rFonts w:ascii="Times New Roman" w:hAnsi="Times New Roman" w:cs="Times New Roman"/>
          <w:sz w:val="28"/>
          <w:szCs w:val="28"/>
        </w:rPr>
        <w:t>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B80877" w:rsidRDefault="000F70AC" w:rsidP="00B808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80877" w:rsidRPr="0082314A">
        <w:rPr>
          <w:rFonts w:ascii="Times New Roman" w:hAnsi="Times New Roman" w:cs="Times New Roman"/>
          <w:sz w:val="28"/>
          <w:szCs w:val="28"/>
        </w:rPr>
        <w:t>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  <w:proofErr w:type="gramEnd"/>
    </w:p>
    <w:p w:rsidR="00D156AB" w:rsidRPr="0082314A" w:rsidRDefault="000F70AC" w:rsidP="00B80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6AB" w:rsidRPr="0082314A">
        <w:rPr>
          <w:rFonts w:ascii="Times New Roman" w:hAnsi="Times New Roman" w:cs="Times New Roman"/>
          <w:sz w:val="28"/>
          <w:szCs w:val="28"/>
        </w:rPr>
        <w:t>) подготовка в соответствии с компетенцией проектов муниципальных нормативных правовых актов о противодействии коррупции</w:t>
      </w:r>
    </w:p>
    <w:p w:rsidR="00B80877" w:rsidRPr="0082314A" w:rsidRDefault="00D156AB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Pr="00D156AB">
        <w:rPr>
          <w:rFonts w:ascii="Times New Roman" w:hAnsi="Times New Roman" w:cs="Times New Roman"/>
          <w:sz w:val="28"/>
          <w:szCs w:val="28"/>
        </w:rPr>
        <w:t xml:space="preserve"> </w:t>
      </w:r>
      <w:r w:rsidRPr="003110F7">
        <w:rPr>
          <w:rFonts w:ascii="Times New Roman" w:hAnsi="Times New Roman" w:cs="Times New Roman"/>
          <w:sz w:val="28"/>
          <w:szCs w:val="28"/>
        </w:rPr>
        <w:t>ответственным лицом за работу по профилактике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правонарушений, возложив на него</w:t>
      </w:r>
      <w:r w:rsidRPr="003110F7">
        <w:rPr>
          <w:rFonts w:ascii="Times New Roman" w:hAnsi="Times New Roman" w:cs="Times New Roman"/>
          <w:sz w:val="28"/>
          <w:szCs w:val="28"/>
        </w:rPr>
        <w:t xml:space="preserve">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14A" w:rsidRDefault="00C632D4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14A" w:rsidRPr="0082314A">
        <w:rPr>
          <w:rFonts w:ascii="Times New Roman" w:hAnsi="Times New Roman" w:cs="Times New Roman"/>
          <w:sz w:val="28"/>
          <w:szCs w:val="28"/>
        </w:rPr>
        <w:t>) взаимодействие с правоохранительными органами в установленной сфере деятельности;</w:t>
      </w:r>
    </w:p>
    <w:p w:rsidR="00D156AB" w:rsidRPr="0082314A" w:rsidRDefault="00C632D4" w:rsidP="00D15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6AB" w:rsidRPr="0082314A">
        <w:rPr>
          <w:rFonts w:ascii="Times New Roman" w:hAnsi="Times New Roman" w:cs="Times New Roman"/>
          <w:sz w:val="28"/>
          <w:szCs w:val="28"/>
        </w:rPr>
        <w:t>) организация правового просвещения муниципальных служащих администрации поселения;</w:t>
      </w:r>
    </w:p>
    <w:p w:rsidR="00D156AB" w:rsidRPr="0082314A" w:rsidRDefault="00D156AB" w:rsidP="0082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0AC" w:rsidRDefault="000F70AC" w:rsidP="0082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2D4" w:rsidRDefault="000F70AC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главу Ларинского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  <w:r w:rsidRPr="003110F7">
        <w:rPr>
          <w:rFonts w:ascii="Times New Roman" w:hAnsi="Times New Roman" w:cs="Times New Roman"/>
          <w:sz w:val="28"/>
          <w:szCs w:val="28"/>
        </w:rPr>
        <w:t>ответственным лицом за работу по профилактике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правонарушений, возложив на него</w:t>
      </w:r>
      <w:r w:rsidRPr="003110F7">
        <w:rPr>
          <w:rFonts w:ascii="Times New Roman" w:hAnsi="Times New Roman" w:cs="Times New Roman"/>
          <w:sz w:val="28"/>
          <w:szCs w:val="28"/>
        </w:rPr>
        <w:t xml:space="preserve">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14A" w:rsidRPr="0082314A" w:rsidRDefault="00C632D4" w:rsidP="00823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14A" w:rsidRPr="0082314A">
        <w:rPr>
          <w:rFonts w:ascii="Times New Roman" w:hAnsi="Times New Roman" w:cs="Times New Roman"/>
          <w:sz w:val="28"/>
          <w:szCs w:val="28"/>
        </w:rPr>
        <w:t>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82314A" w:rsidRP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4A" w:rsidRPr="000F70AC" w:rsidRDefault="00C632D4" w:rsidP="000F70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14A" w:rsidRPr="000F70AC">
        <w:rPr>
          <w:rFonts w:ascii="Times New Roman" w:hAnsi="Times New Roman" w:cs="Times New Roman"/>
          <w:sz w:val="28"/>
          <w:szCs w:val="28"/>
        </w:rPr>
        <w:t xml:space="preserve">Данное распоряжение обнародовать и разместить на официальном сайте администрации Ларинского сельского поселения  в сети Интернет. </w:t>
      </w:r>
    </w:p>
    <w:p w:rsidR="000F70AC" w:rsidRDefault="00C632D4" w:rsidP="000F70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0AC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0F70AC" w:rsidRPr="000F70AC">
        <w:rPr>
          <w:rFonts w:ascii="Times New Roman" w:hAnsi="Times New Roman" w:cs="Times New Roman"/>
          <w:sz w:val="28"/>
          <w:szCs w:val="28"/>
        </w:rPr>
        <w:t>администрации Ларинского сельского поселения</w:t>
      </w:r>
    </w:p>
    <w:p w:rsidR="000F70AC" w:rsidRPr="000F70AC" w:rsidRDefault="000F70AC" w:rsidP="000F70AC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0F70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 35 от 11.07.2019 года считать утратившим силу.</w:t>
      </w:r>
    </w:p>
    <w:p w:rsidR="0082314A" w:rsidRPr="0082314A" w:rsidRDefault="0082314A" w:rsidP="0082314A">
      <w:pPr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 </w:t>
      </w:r>
    </w:p>
    <w:p w:rsidR="0082314A" w:rsidRPr="0082314A" w:rsidRDefault="0082314A" w:rsidP="00C632D4">
      <w:pPr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>4.</w:t>
      </w:r>
      <w:r w:rsidR="00C632D4">
        <w:rPr>
          <w:rFonts w:ascii="Times New Roman" w:hAnsi="Times New Roman" w:cs="Times New Roman"/>
          <w:sz w:val="28"/>
          <w:szCs w:val="28"/>
        </w:rPr>
        <w:t xml:space="preserve"> </w:t>
      </w:r>
      <w:r w:rsidRPr="0082314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3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1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2314A" w:rsidRP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4A" w:rsidRPr="0082314A" w:rsidRDefault="0082314A" w:rsidP="0082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4A" w:rsidRPr="0082314A" w:rsidRDefault="0082314A" w:rsidP="0082314A">
      <w:pPr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 xml:space="preserve">Глава   администрации </w:t>
      </w:r>
    </w:p>
    <w:p w:rsidR="0082314A" w:rsidRPr="0082314A" w:rsidRDefault="0082314A" w:rsidP="0082314A">
      <w:pPr>
        <w:rPr>
          <w:rFonts w:ascii="Times New Roman" w:hAnsi="Times New Roman" w:cs="Times New Roman"/>
          <w:sz w:val="28"/>
          <w:szCs w:val="28"/>
        </w:rPr>
      </w:pPr>
      <w:r w:rsidRPr="0082314A">
        <w:rPr>
          <w:rFonts w:ascii="Times New Roman" w:hAnsi="Times New Roman" w:cs="Times New Roman"/>
          <w:sz w:val="28"/>
          <w:szCs w:val="28"/>
        </w:rPr>
        <w:t xml:space="preserve">Ларинского сельского поселения                                    Р.Р.Зинатуллин                                                           </w:t>
      </w:r>
    </w:p>
    <w:p w:rsidR="0082314A" w:rsidRPr="0082314A" w:rsidRDefault="0082314A" w:rsidP="0082314A">
      <w:pPr>
        <w:rPr>
          <w:rFonts w:ascii="Times New Roman" w:hAnsi="Times New Roman" w:cs="Times New Roman"/>
          <w:sz w:val="28"/>
          <w:szCs w:val="28"/>
        </w:rPr>
      </w:pPr>
    </w:p>
    <w:p w:rsidR="0082314A" w:rsidRDefault="0082314A" w:rsidP="0082314A">
      <w:pPr>
        <w:pStyle w:val="a3"/>
        <w:tabs>
          <w:tab w:val="left" w:pos="8735"/>
        </w:tabs>
        <w:jc w:val="left"/>
        <w:rPr>
          <w:b w:val="0"/>
        </w:rPr>
      </w:pPr>
    </w:p>
    <w:p w:rsidR="0082314A" w:rsidRDefault="0082314A" w:rsidP="0082314A">
      <w:pPr>
        <w:pStyle w:val="a3"/>
        <w:tabs>
          <w:tab w:val="left" w:pos="8735"/>
        </w:tabs>
        <w:jc w:val="left"/>
        <w:rPr>
          <w:b w:val="0"/>
        </w:rPr>
      </w:pPr>
    </w:p>
    <w:p w:rsidR="00E349A8" w:rsidRDefault="00E349A8"/>
    <w:sectPr w:rsidR="00E349A8" w:rsidSect="0094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7C5"/>
    <w:multiLevelType w:val="hybridMultilevel"/>
    <w:tmpl w:val="0CE4D658"/>
    <w:lvl w:ilvl="0" w:tplc="E9CCD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314A"/>
    <w:rsid w:val="000F70AC"/>
    <w:rsid w:val="00285B4F"/>
    <w:rsid w:val="003110F7"/>
    <w:rsid w:val="0082314A"/>
    <w:rsid w:val="0094337B"/>
    <w:rsid w:val="00B80877"/>
    <w:rsid w:val="00C632D4"/>
    <w:rsid w:val="00D156AB"/>
    <w:rsid w:val="00E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231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Ларино</dc:creator>
  <cp:lastModifiedBy>Пользователь Windows</cp:lastModifiedBy>
  <cp:revision>2</cp:revision>
  <cp:lastPrinted>2020-03-19T11:01:00Z</cp:lastPrinted>
  <dcterms:created xsi:type="dcterms:W3CDTF">2020-03-19T11:03:00Z</dcterms:created>
  <dcterms:modified xsi:type="dcterms:W3CDTF">2020-03-19T11:03:00Z</dcterms:modified>
</cp:coreProperties>
</file>